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Dominic Baker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Prof. Lemma</w:t>
        <w:br w:type="textWrapping"/>
        <w:t xml:space="preserve">NWIT-291</w:t>
        <w:br w:type="textWrapping"/>
        <w:t xml:space="preserve">Lab 5 - BurpSuite - Intercept Requests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Fig. 1 - FoxyProxy successfully added as a Firefox extension.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  <w:t xml:space="preserve">Fig. 2 - Saved proxy in FoxyProxy using the parameters from the lab.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943600" cy="3898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Fig. 3 - My created proxy enabled on FoxyProxy.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  <w:t xml:space="preserve">Fig. 4 - The Certificate successfully downloaded from BurpSuite.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  <w:t xml:space="preserve">Fig. 5 - A successful import of the Certificate in FireFox.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Fig. 6 - Intercept is turned on in BurpSuite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br w:type="textWrapping"/>
        <w:t xml:space="preserve">Fig. 7 - Intercepted traffic after going to facebook.com/login and trying to log in.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2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